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FD2" w:rsidRPr="009B0FD2" w:rsidRDefault="009B0FD2" w:rsidP="009B0FD2">
      <w:pPr>
        <w:shd w:val="clear" w:color="auto" w:fill="FFFFFF"/>
        <w:spacing w:after="150" w:line="315" w:lineRule="atLeast"/>
        <w:jc w:val="both"/>
        <w:rPr>
          <w:rFonts w:ascii="Trebuchet MS" w:eastAsia="Times New Roman" w:hAnsi="Trebuchet MS" w:cs="Times New Roman"/>
          <w:b/>
          <w:bCs/>
          <w:color w:val="833713"/>
          <w:sz w:val="32"/>
          <w:szCs w:val="32"/>
          <w:lang w:eastAsia="ru-RU"/>
        </w:rPr>
      </w:pPr>
      <w:r w:rsidRPr="009B0FD2">
        <w:rPr>
          <w:rFonts w:ascii="Trebuchet MS" w:eastAsia="Times New Roman" w:hAnsi="Trebuchet MS" w:cs="Times New Roman"/>
          <w:b/>
          <w:bCs/>
          <w:color w:val="833713"/>
          <w:sz w:val="32"/>
          <w:szCs w:val="32"/>
          <w:lang w:eastAsia="ru-RU"/>
        </w:rPr>
        <w:t>Конспект беседы с учащимися 5 класса «Нравственное и безнравственное поведение».</w:t>
      </w:r>
    </w:p>
    <w:p w:rsidR="009B0FD2" w:rsidRPr="009B0FD2" w:rsidRDefault="009B0FD2" w:rsidP="009B0FD2">
      <w:pPr>
        <w:spacing w:after="0" w:line="240" w:lineRule="auto"/>
        <w:rPr>
          <w:rFonts w:ascii="Times New Roman" w:eastAsia="Times New Roman" w:hAnsi="Times New Roman" w:cs="Times New Roman"/>
          <w:sz w:val="24"/>
          <w:szCs w:val="24"/>
          <w:lang w:eastAsia="ru-RU"/>
        </w:rPr>
      </w:pPr>
      <w:r w:rsidRPr="009B0FD2">
        <w:rPr>
          <w:rFonts w:ascii="Arial" w:eastAsia="Times New Roman" w:hAnsi="Arial" w:cs="Arial"/>
          <w:color w:val="000000"/>
          <w:sz w:val="23"/>
          <w:szCs w:val="23"/>
          <w:shd w:val="clear" w:color="auto" w:fill="FFFFFF"/>
          <w:lang w:eastAsia="ru-RU"/>
        </w:rPr>
        <w:t>Вопрос нравственного поведения среди подростков является проблемным полем в современном обществе, поэтому нравственному воспитанию детей должно уделяться особое внимание не только в семье, но и в школе. Одной из форм формирования нравственности первоначально могут служить этические беседы педагога и психолога с учащимися. Проводиться они должны в комфортной, доброжелательной атмосфере, не нося принудительный характер. Одним из вариантов такой беседы может быть представленная ниже ознакомительная лекция – беседа.</w:t>
      </w:r>
      <w:r w:rsidRPr="009B0FD2">
        <w:rPr>
          <w:rFonts w:ascii="Arial" w:eastAsia="Times New Roman" w:hAnsi="Arial" w:cs="Arial"/>
          <w:color w:val="000000"/>
          <w:sz w:val="23"/>
          <w:szCs w:val="23"/>
          <w:lang w:eastAsia="ru-RU"/>
        </w:rPr>
        <w:br/>
      </w:r>
      <w:r w:rsidRPr="009B0FD2">
        <w:rPr>
          <w:rFonts w:ascii="Arial" w:eastAsia="Times New Roman" w:hAnsi="Arial" w:cs="Arial"/>
          <w:i/>
          <w:iCs/>
          <w:color w:val="000000"/>
          <w:sz w:val="23"/>
          <w:szCs w:val="23"/>
          <w:bdr w:val="none" w:sz="0" w:space="0" w:color="auto" w:frame="1"/>
          <w:shd w:val="clear" w:color="auto" w:fill="FFFFFF"/>
          <w:lang w:eastAsia="ru-RU"/>
        </w:rPr>
        <w:t>Цель:</w:t>
      </w:r>
      <w:r w:rsidRPr="009B0FD2">
        <w:rPr>
          <w:rFonts w:ascii="Arial" w:eastAsia="Times New Roman" w:hAnsi="Arial" w:cs="Arial"/>
          <w:color w:val="000000"/>
          <w:sz w:val="23"/>
          <w:szCs w:val="23"/>
          <w:shd w:val="clear" w:color="auto" w:fill="FFFFFF"/>
          <w:lang w:eastAsia="ru-RU"/>
        </w:rPr>
        <w:t> способствовать формированию нравственной культуры учащихся.</w:t>
      </w:r>
      <w:r w:rsidRPr="009B0FD2">
        <w:rPr>
          <w:rFonts w:ascii="Arial" w:eastAsia="Times New Roman" w:hAnsi="Arial" w:cs="Arial"/>
          <w:color w:val="000000"/>
          <w:sz w:val="23"/>
          <w:szCs w:val="23"/>
          <w:lang w:eastAsia="ru-RU"/>
        </w:rPr>
        <w:br/>
      </w:r>
      <w:r w:rsidRPr="009B0FD2">
        <w:rPr>
          <w:rFonts w:ascii="Arial" w:eastAsia="Times New Roman" w:hAnsi="Arial" w:cs="Arial"/>
          <w:i/>
          <w:iCs/>
          <w:color w:val="000000"/>
          <w:sz w:val="23"/>
          <w:szCs w:val="23"/>
          <w:bdr w:val="none" w:sz="0" w:space="0" w:color="auto" w:frame="1"/>
          <w:shd w:val="clear" w:color="auto" w:fill="FFFFFF"/>
          <w:lang w:eastAsia="ru-RU"/>
        </w:rPr>
        <w:t>Задачи:</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1. Познакомить и обобщить понятия нравственности, безнравственности, правонарушения;</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2. Создать условия для осмысления пятиклассниками качеств нравственной и безнравственной личности;</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3. Способствовать самопознанию учащихся в вопросе нравственной культуры.</w:t>
      </w:r>
    </w:p>
    <w:p w:rsidR="009B0FD2" w:rsidRPr="009B0FD2" w:rsidRDefault="009B0FD2" w:rsidP="009B0FD2">
      <w:pPr>
        <w:shd w:val="clear" w:color="auto" w:fill="FFFFFF"/>
        <w:spacing w:after="150" w:line="240" w:lineRule="auto"/>
        <w:jc w:val="both"/>
        <w:rPr>
          <w:rFonts w:ascii="Trebuchet MS" w:eastAsia="Times New Roman" w:hAnsi="Trebuchet MS" w:cs="Times New Roman"/>
          <w:b/>
          <w:bCs/>
          <w:color w:val="601802"/>
          <w:sz w:val="29"/>
          <w:szCs w:val="29"/>
          <w:lang w:eastAsia="ru-RU"/>
        </w:rPr>
      </w:pPr>
      <w:r w:rsidRPr="009B0FD2">
        <w:rPr>
          <w:rFonts w:ascii="Trebuchet MS" w:eastAsia="Times New Roman" w:hAnsi="Trebuchet MS" w:cs="Times New Roman"/>
          <w:b/>
          <w:bCs/>
          <w:color w:val="601802"/>
          <w:sz w:val="29"/>
          <w:szCs w:val="29"/>
          <w:lang w:eastAsia="ru-RU"/>
        </w:rPr>
        <w:t>Ход беседы.</w:t>
      </w:r>
    </w:p>
    <w:p w:rsidR="000051D1" w:rsidRDefault="009B0FD2" w:rsidP="009B0FD2">
      <w:pPr>
        <w:pStyle w:val="a3"/>
      </w:pPr>
      <w:r w:rsidRPr="009B0FD2">
        <w:rPr>
          <w:rFonts w:ascii="Arial" w:eastAsia="Times New Roman" w:hAnsi="Arial" w:cs="Arial"/>
          <w:b/>
          <w:bCs/>
          <w:color w:val="000000"/>
          <w:sz w:val="23"/>
          <w:szCs w:val="23"/>
          <w:bdr w:val="none" w:sz="0" w:space="0" w:color="auto" w:frame="1"/>
          <w:shd w:val="clear" w:color="auto" w:fill="FFFFFF"/>
          <w:lang w:eastAsia="ru-RU"/>
        </w:rPr>
        <w:t>Психолог.</w:t>
      </w:r>
      <w:r w:rsidRPr="009B0FD2">
        <w:rPr>
          <w:rFonts w:ascii="Arial" w:eastAsia="Times New Roman" w:hAnsi="Arial" w:cs="Arial"/>
          <w:color w:val="000000"/>
          <w:sz w:val="23"/>
          <w:szCs w:val="23"/>
          <w:shd w:val="clear" w:color="auto" w:fill="FFFFFF"/>
          <w:lang w:eastAsia="ru-RU"/>
        </w:rPr>
        <w:t xml:space="preserve"> Наш разговор сегодня я хочу начать со слов Роберта Рождественского: "Свой путь мы выбираем сами”. Рождественский пишет: "У каждого человека есть свобода выбора. И выбор этот должен быть разумен. Выбор существует ежедневно, сиюминутно. </w:t>
      </w:r>
      <w:proofErr w:type="gramStart"/>
      <w:r w:rsidRPr="009B0FD2">
        <w:rPr>
          <w:rFonts w:ascii="Arial" w:eastAsia="Times New Roman" w:hAnsi="Arial" w:cs="Arial"/>
          <w:color w:val="000000"/>
          <w:sz w:val="23"/>
          <w:szCs w:val="23"/>
          <w:shd w:val="clear" w:color="auto" w:fill="FFFFFF"/>
          <w:lang w:eastAsia="ru-RU"/>
        </w:rPr>
        <w:t>Равный</w:t>
      </w:r>
      <w:proofErr w:type="gramEnd"/>
      <w:r w:rsidRPr="009B0FD2">
        <w:rPr>
          <w:rFonts w:ascii="Arial" w:eastAsia="Times New Roman" w:hAnsi="Arial" w:cs="Arial"/>
          <w:color w:val="000000"/>
          <w:sz w:val="23"/>
          <w:szCs w:val="23"/>
          <w:shd w:val="clear" w:color="auto" w:fill="FFFFFF"/>
          <w:lang w:eastAsia="ru-RU"/>
        </w:rPr>
        <w:t xml:space="preserve"> по своей серьезности, неодинаковый по своим последствиям. Шагнуть или не шагнуть? Промолчать или ответить? Стерпеть или не стерпеть? Превозмочь или отступить? Да или нет? Куда пойти учиться? Как жить? Что делать?” Да, так оно и есть. Мы каждый день и каждую минуту делаем выбор, каким быть: честным или лживым, смелым или трусливым, ленивым или трудолюбивым? И что мы выберем, то и пожнем.</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 xml:space="preserve">Ребята, как вы понимаете: "поступать нравственно”, "поступать безнравственно”. Какое поведение вы считаете нравственным, а какое безнравственным? Ответы учащихся. </w:t>
      </w:r>
      <w:proofErr w:type="gramStart"/>
      <w:r w:rsidRPr="009B0FD2">
        <w:rPr>
          <w:rFonts w:ascii="Arial" w:eastAsia="Times New Roman" w:hAnsi="Arial" w:cs="Arial"/>
          <w:color w:val="000000"/>
          <w:sz w:val="23"/>
          <w:szCs w:val="23"/>
          <w:shd w:val="clear" w:color="auto" w:fill="FFFFFF"/>
          <w:lang w:eastAsia="ru-RU"/>
        </w:rPr>
        <w:t>Безнравственный</w:t>
      </w:r>
      <w:proofErr w:type="gramEnd"/>
      <w:r w:rsidRPr="009B0FD2">
        <w:rPr>
          <w:rFonts w:ascii="Arial" w:eastAsia="Times New Roman" w:hAnsi="Arial" w:cs="Arial"/>
          <w:color w:val="000000"/>
          <w:sz w:val="23"/>
          <w:szCs w:val="23"/>
          <w:shd w:val="clear" w:color="auto" w:fill="FFFFFF"/>
          <w:lang w:eastAsia="ru-RU"/>
        </w:rPr>
        <w:t xml:space="preserve"> - нарушающий принципы нравственности, морали; противоречащий правилам морали.</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Психолог. Особое место в нравственности занимают так называемые общечеловеческие принципы, такие как: «Почитай отца и мать», «Не убий», «Не укради», «Не лжесвидетельствуй». Среди общечеловеческих принципов выделяется своей значимостью «золотое правило морали», которое гласит: «Относись к другому человеку так, как если бы ты хотел, чтобы он относился к тебе».</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Нравственность есть гармоничное сочетание в людях таких качеств, как честность, любовь, откровенность, искренность, доброта и доброжелательность, бескорыстие, милосердие, трудолюбие, любовь к природе и детям, уважение к женщине и старости. </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 xml:space="preserve">Исходя из этого, какие мы можем назвать общие моральные нормы? </w:t>
      </w:r>
      <w:proofErr w:type="gramStart"/>
      <w:r w:rsidRPr="009B0FD2">
        <w:rPr>
          <w:rFonts w:ascii="Arial" w:eastAsia="Times New Roman" w:hAnsi="Arial" w:cs="Arial"/>
          <w:color w:val="000000"/>
          <w:sz w:val="23"/>
          <w:szCs w:val="23"/>
          <w:shd w:val="clear" w:color="auto" w:fill="FFFFFF"/>
          <w:lang w:eastAsia="ru-RU"/>
        </w:rPr>
        <w:t xml:space="preserve">Ответы учащихся: честность, правдивость, обязательность, искренность, верность, преданность, надежность, благожелательность, доброжелательность, </w:t>
      </w:r>
      <w:proofErr w:type="spellStart"/>
      <w:r w:rsidRPr="009B0FD2">
        <w:rPr>
          <w:rFonts w:ascii="Arial" w:eastAsia="Times New Roman" w:hAnsi="Arial" w:cs="Arial"/>
          <w:color w:val="000000"/>
          <w:sz w:val="23"/>
          <w:szCs w:val="23"/>
          <w:shd w:val="clear" w:color="auto" w:fill="FFFFFF"/>
          <w:lang w:eastAsia="ru-RU"/>
        </w:rPr>
        <w:t>непричинение</w:t>
      </w:r>
      <w:proofErr w:type="spellEnd"/>
      <w:r w:rsidRPr="009B0FD2">
        <w:rPr>
          <w:rFonts w:ascii="Arial" w:eastAsia="Times New Roman" w:hAnsi="Arial" w:cs="Arial"/>
          <w:color w:val="000000"/>
          <w:sz w:val="23"/>
          <w:szCs w:val="23"/>
          <w:shd w:val="clear" w:color="auto" w:fill="FFFFFF"/>
          <w:lang w:eastAsia="ru-RU"/>
        </w:rPr>
        <w:t xml:space="preserve"> зла другим людям, </w:t>
      </w:r>
      <w:proofErr w:type="spellStart"/>
      <w:r w:rsidRPr="009B0FD2">
        <w:rPr>
          <w:rFonts w:ascii="Arial" w:eastAsia="Times New Roman" w:hAnsi="Arial" w:cs="Arial"/>
          <w:color w:val="000000"/>
          <w:sz w:val="23"/>
          <w:szCs w:val="23"/>
          <w:shd w:val="clear" w:color="auto" w:fill="FFFFFF"/>
          <w:lang w:eastAsia="ru-RU"/>
        </w:rPr>
        <w:t>непричинение</w:t>
      </w:r>
      <w:proofErr w:type="spellEnd"/>
      <w:r w:rsidRPr="009B0FD2">
        <w:rPr>
          <w:rFonts w:ascii="Arial" w:eastAsia="Times New Roman" w:hAnsi="Arial" w:cs="Arial"/>
          <w:color w:val="000000"/>
          <w:sz w:val="23"/>
          <w:szCs w:val="23"/>
          <w:shd w:val="clear" w:color="auto" w:fill="FFFFFF"/>
          <w:lang w:eastAsia="ru-RU"/>
        </w:rPr>
        <w:t xml:space="preserve"> ущерба частной или общественной собственности, благодетельность, совестливость, порядочность, благодарность, ответственность, справедливость, терпимость, сотрудничество.</w:t>
      </w:r>
      <w:proofErr w:type="gramEnd"/>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 xml:space="preserve">А что может быть противоположностью нравственности? </w:t>
      </w:r>
      <w:proofErr w:type="gramStart"/>
      <w:r w:rsidRPr="009B0FD2">
        <w:rPr>
          <w:rFonts w:ascii="Arial" w:eastAsia="Times New Roman" w:hAnsi="Arial" w:cs="Arial"/>
          <w:color w:val="000000"/>
          <w:sz w:val="23"/>
          <w:szCs w:val="23"/>
          <w:shd w:val="clear" w:color="auto" w:fill="FFFFFF"/>
          <w:lang w:eastAsia="ru-RU"/>
        </w:rPr>
        <w:t>Ответы учащихся: лживость, ненависть, замкнутость, ханжество, жадность, злопыхательство, корыстолюбие, жестокосердие, прагматическое отношение к природе и ее ресурсам, безразличие к детям, пренебрежение к женщине и старости, эгоцентризм, как превознесения интересов своего «Я» над общественными и пр.</w:t>
      </w:r>
      <w:proofErr w:type="gramEnd"/>
      <w:r w:rsidRPr="009B0FD2">
        <w:rPr>
          <w:rFonts w:ascii="Arial" w:eastAsia="Times New Roman" w:hAnsi="Arial" w:cs="Arial"/>
          <w:color w:val="000000"/>
          <w:sz w:val="23"/>
          <w:szCs w:val="23"/>
          <w:lang w:eastAsia="ru-RU"/>
        </w:rPr>
        <w:br/>
      </w:r>
      <w:r w:rsidRPr="009B0FD2">
        <w:rPr>
          <w:rFonts w:ascii="Arial" w:eastAsia="Times New Roman" w:hAnsi="Arial" w:cs="Arial"/>
          <w:b/>
          <w:bCs/>
          <w:color w:val="000000"/>
          <w:sz w:val="23"/>
          <w:szCs w:val="23"/>
          <w:bdr w:val="none" w:sz="0" w:space="0" w:color="auto" w:frame="1"/>
          <w:shd w:val="clear" w:color="auto" w:fill="FFFFFF"/>
          <w:lang w:eastAsia="ru-RU"/>
        </w:rPr>
        <w:t>Психолог.</w:t>
      </w:r>
      <w:r w:rsidRPr="009B0FD2">
        <w:rPr>
          <w:rFonts w:ascii="Arial" w:eastAsia="Times New Roman" w:hAnsi="Arial" w:cs="Arial"/>
          <w:color w:val="000000"/>
          <w:sz w:val="23"/>
          <w:szCs w:val="23"/>
          <w:shd w:val="clear" w:color="auto" w:fill="FFFFFF"/>
          <w:lang w:eastAsia="ru-RU"/>
        </w:rPr>
        <w:t xml:space="preserve"> Хорошо, мы разобрались с понятиями нравственности и безнравственности. Далее я хотела бы несколько слов сказать о нарушении моральных или нравственных норм. Часто мы не задумываемся, что какие-то наши поступки могут причинить вред другому человеку – будь то шутка, розыгрыш, или просто желание выглядеть лучше или выгородить себя – тем не менее, это может повлечь за собой непоправимые последствия. К сожалению, некоторые члены общества нарушают моральные нормы и совершают аморальные поступки. Примеры детей. Совершив однажды аморальный поступок (проступок), не осознав его, не исправившись, человек может совершить и более серьезное деяние – правонарушение. Что это? Правонарушение – антиобщественное деяние, причиняющее вред обществу, запрещенное </w:t>
      </w:r>
      <w:r w:rsidRPr="009B0FD2">
        <w:rPr>
          <w:rFonts w:ascii="Arial" w:eastAsia="Times New Roman" w:hAnsi="Arial" w:cs="Arial"/>
          <w:color w:val="000000"/>
          <w:sz w:val="23"/>
          <w:szCs w:val="23"/>
          <w:shd w:val="clear" w:color="auto" w:fill="FFFFFF"/>
          <w:lang w:eastAsia="ru-RU"/>
        </w:rPr>
        <w:lastRenderedPageBreak/>
        <w:t xml:space="preserve">законодательством и влекущее наказание. Человек иногда и не знает, не задумывается, что совершает правонарушение, но всем известно, что незнание закона не освобождает от ответственности за его нарушение. Например, чтобы избежать контрольной работы, мальчик решил пошутить - позвонил в школу и сказал, что в школе заложена бомба. Конечно же, в полиции тотчас же отреагировали на сообщение о теракте, и в школу прибыла следственно-оперативная группа с кинологом и </w:t>
      </w:r>
      <w:proofErr w:type="spellStart"/>
      <w:r w:rsidRPr="009B0FD2">
        <w:rPr>
          <w:rFonts w:ascii="Arial" w:eastAsia="Times New Roman" w:hAnsi="Arial" w:cs="Arial"/>
          <w:color w:val="000000"/>
          <w:sz w:val="23"/>
          <w:szCs w:val="23"/>
          <w:shd w:val="clear" w:color="auto" w:fill="FFFFFF"/>
          <w:lang w:eastAsia="ru-RU"/>
        </w:rPr>
        <w:t>служебно</w:t>
      </w:r>
      <w:proofErr w:type="spellEnd"/>
      <w:r w:rsidRPr="009B0FD2">
        <w:rPr>
          <w:rFonts w:ascii="Arial" w:eastAsia="Times New Roman" w:hAnsi="Arial" w:cs="Arial"/>
          <w:color w:val="000000"/>
          <w:sz w:val="23"/>
          <w:szCs w:val="23"/>
          <w:shd w:val="clear" w:color="auto" w:fill="FFFFFF"/>
          <w:lang w:eastAsia="ru-RU"/>
        </w:rPr>
        <w:t xml:space="preserve"> – розыскной собакой. Примчались пожарные, скорая помощь и группа МЧС. И, наверное, видя все это, мальчик и сам уже жалеет о своем глупом поступке. Ах, если бы можно было все вернуть назад. Но, нет, преступление совершено и за него придется отвечать.</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Что это? Шутка или правонарушение? Это правонарушение, статья Уголовного кодекса. Этому мальчику придется отвечать по закону. </w:t>
      </w:r>
      <w:r w:rsidRPr="009B0FD2">
        <w:rPr>
          <w:rFonts w:ascii="Arial" w:eastAsia="Times New Roman" w:hAnsi="Arial" w:cs="Arial"/>
          <w:color w:val="000000"/>
          <w:sz w:val="23"/>
          <w:szCs w:val="23"/>
          <w:lang w:eastAsia="ru-RU"/>
        </w:rPr>
        <w:br/>
      </w:r>
      <w:r w:rsidRPr="009B0FD2">
        <w:rPr>
          <w:rFonts w:ascii="Arial" w:eastAsia="Times New Roman" w:hAnsi="Arial" w:cs="Arial"/>
          <w:b/>
          <w:bCs/>
          <w:color w:val="000000"/>
          <w:sz w:val="23"/>
          <w:szCs w:val="23"/>
          <w:bdr w:val="none" w:sz="0" w:space="0" w:color="auto" w:frame="1"/>
          <w:shd w:val="clear" w:color="auto" w:fill="FFFFFF"/>
          <w:lang w:eastAsia="ru-RU"/>
        </w:rPr>
        <w:t>Психолог.</w:t>
      </w:r>
      <w:r w:rsidRPr="009B0FD2">
        <w:rPr>
          <w:rFonts w:ascii="Arial" w:eastAsia="Times New Roman" w:hAnsi="Arial" w:cs="Arial"/>
          <w:color w:val="000000"/>
          <w:sz w:val="23"/>
          <w:szCs w:val="23"/>
          <w:shd w:val="clear" w:color="auto" w:fill="FFFFFF"/>
          <w:lang w:eastAsia="ru-RU"/>
        </w:rPr>
        <w:t> А вы считаете себя нравственными людьми? Сейчас мы определим, какой уровень нравственной культуры у каждого из вас.</w:t>
      </w:r>
      <w:r w:rsidRPr="009B0FD2">
        <w:rPr>
          <w:rFonts w:ascii="Arial" w:eastAsia="Times New Roman" w:hAnsi="Arial" w:cs="Arial"/>
          <w:color w:val="000000"/>
          <w:sz w:val="23"/>
          <w:szCs w:val="23"/>
          <w:lang w:eastAsia="ru-RU"/>
        </w:rPr>
        <w:br/>
      </w:r>
      <w:r w:rsidRPr="009B0FD2">
        <w:rPr>
          <w:rFonts w:ascii="Arial" w:eastAsia="Times New Roman" w:hAnsi="Arial" w:cs="Arial"/>
          <w:b/>
          <w:bCs/>
          <w:color w:val="000000"/>
          <w:sz w:val="23"/>
          <w:szCs w:val="23"/>
          <w:bdr w:val="none" w:sz="0" w:space="0" w:color="auto" w:frame="1"/>
          <w:shd w:val="clear" w:color="auto" w:fill="FFFFFF"/>
          <w:lang w:eastAsia="ru-RU"/>
        </w:rPr>
        <w:t>АНКЕТА-ТЕСТ «НРАВСТВЕННАЯ КУЛЬТУРА»</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1. Вы переживаете как свою боль, горе, слезы любого человека, независимо от того, знаете его или нет?</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2. Вы радуетесь успеху, удаче другого человека как своей собственной?</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3. Вас не просят о помощи, но видя, что в ней нуждаются, вы оказываете ее, не ожидая ни похвал, ни благодарности?</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4. Вы переживаете неудачи, неприятности других как свои собственные?</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5. Если вас просят помочь, вы с готовностью приходите на помощь?</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6. Вы охотно, с большим удовольствием оказываете услугу, помощь, поддержку нуждающимся?</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7. Вы замечаете горе, боль другого человека и предлагаете помощь с тем, чтобы прослыть добрым человеком?</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8. Обычно вы не замечаете тяжелого состояния окружающих, и если просят о помощи, вы не отказываете?</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9. Вы замечаете плохое самочувствие или настроение другого человека, но оно вас не тревожит?</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10. Вас просят о помощи, но вы отказываете, ссылаясь на нехватку времени, перегруженность, отсутствие средств помощи?</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11. Приходилось ли вам говорить: «Так ему и надо. Он свое заслужил»?</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 xml:space="preserve">Результаты. </w:t>
      </w:r>
      <w:proofErr w:type="gramStart"/>
      <w:r w:rsidRPr="009B0FD2">
        <w:rPr>
          <w:rFonts w:ascii="Arial" w:eastAsia="Times New Roman" w:hAnsi="Arial" w:cs="Arial"/>
          <w:color w:val="000000"/>
          <w:sz w:val="23"/>
          <w:szCs w:val="23"/>
          <w:shd w:val="clear" w:color="auto" w:fill="FFFFFF"/>
          <w:lang w:eastAsia="ru-RU"/>
        </w:rPr>
        <w:t>Ответы-утверждения с 1 по 5 свидетельствуют о высоком уровне нравственной культуры; с 6 по 8 — об адаптивном уровне; с 8 по 11 — о низком уровне нравственной культуры.</w:t>
      </w:r>
      <w:proofErr w:type="gramEnd"/>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Обсуждение результатов.</w:t>
      </w:r>
      <w:r w:rsidRPr="009B0FD2">
        <w:rPr>
          <w:rFonts w:ascii="Arial" w:eastAsia="Times New Roman" w:hAnsi="Arial" w:cs="Arial"/>
          <w:color w:val="000000"/>
          <w:sz w:val="23"/>
          <w:szCs w:val="23"/>
          <w:lang w:eastAsia="ru-RU"/>
        </w:rPr>
        <w:br/>
      </w:r>
      <w:r w:rsidRPr="009B0FD2">
        <w:rPr>
          <w:rFonts w:ascii="Arial" w:eastAsia="Times New Roman" w:hAnsi="Arial" w:cs="Arial"/>
          <w:b/>
          <w:bCs/>
          <w:color w:val="000000"/>
          <w:sz w:val="23"/>
          <w:szCs w:val="23"/>
          <w:bdr w:val="none" w:sz="0" w:space="0" w:color="auto" w:frame="1"/>
          <w:shd w:val="clear" w:color="auto" w:fill="FFFFFF"/>
          <w:lang w:eastAsia="ru-RU"/>
        </w:rPr>
        <w:t>Психолог.</w:t>
      </w:r>
      <w:r w:rsidRPr="009B0FD2">
        <w:rPr>
          <w:rFonts w:ascii="Arial" w:eastAsia="Times New Roman" w:hAnsi="Arial" w:cs="Arial"/>
          <w:color w:val="000000"/>
          <w:sz w:val="23"/>
          <w:szCs w:val="23"/>
          <w:shd w:val="clear" w:color="auto" w:fill="FFFFFF"/>
          <w:lang w:eastAsia="ru-RU"/>
        </w:rPr>
        <w:t> Что же делать нам, чтобы не совершать серьезных проступков или даже правонарушений?</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Я бы предложила следовать кодексу нравственного закона, который состоит всего из 4 пунктов</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1. Любовь – (доброта, благожелательность, милосердие, сострадательность и т.п.).</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2. Терпимость – (прощение, великодушие, сдержанность, уступчивость, снисходительность и т.п.)</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3. Скромность </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4. Совесть – (самокритичность, честность, добросовестность, способность к раскаянию и т.п.).</w:t>
      </w:r>
      <w:r w:rsidRPr="009B0FD2">
        <w:rPr>
          <w:rFonts w:ascii="Arial" w:eastAsia="Times New Roman" w:hAnsi="Arial" w:cs="Arial"/>
          <w:color w:val="000000"/>
          <w:sz w:val="23"/>
          <w:szCs w:val="23"/>
          <w:lang w:eastAsia="ru-RU"/>
        </w:rPr>
        <w:br/>
      </w:r>
      <w:r w:rsidRPr="009B0FD2">
        <w:rPr>
          <w:rFonts w:ascii="Arial" w:eastAsia="Times New Roman" w:hAnsi="Arial" w:cs="Arial"/>
          <w:color w:val="000000"/>
          <w:sz w:val="23"/>
          <w:szCs w:val="23"/>
          <w:shd w:val="clear" w:color="auto" w:fill="FFFFFF"/>
          <w:lang w:eastAsia="ru-RU"/>
        </w:rPr>
        <w:t>А самое главное, прежде чем что-то сделать по отношению к другому человеку – поставьте себя на его место и подумайте, как он будет себя чувствовать, каково ему будет. И еще раз я бы хотела повторить золотое правило морали «Относись к другому человеку так, как если бы ты хотел, чтобы он относился к тебе».</w:t>
      </w:r>
      <w:bookmarkStart w:id="0" w:name="_GoBack"/>
      <w:bookmarkEnd w:id="0"/>
    </w:p>
    <w:sectPr w:rsidR="000051D1" w:rsidSect="009B0FD2">
      <w:pgSz w:w="11906" w:h="16838" w:code="9"/>
      <w:pgMar w:top="568" w:right="707" w:bottom="993" w:left="709"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ED3"/>
    <w:rsid w:val="000051D1"/>
    <w:rsid w:val="0061041B"/>
    <w:rsid w:val="0084514E"/>
    <w:rsid w:val="009B0FD2"/>
    <w:rsid w:val="00D769B2"/>
    <w:rsid w:val="00E43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B0FD2"/>
    <w:pPr>
      <w:spacing w:after="0" w:line="240" w:lineRule="auto"/>
    </w:pPr>
  </w:style>
  <w:style w:type="character" w:styleId="a4">
    <w:name w:val="Strong"/>
    <w:basedOn w:val="a0"/>
    <w:uiPriority w:val="22"/>
    <w:qFormat/>
    <w:rsid w:val="009B0FD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B0FD2"/>
    <w:pPr>
      <w:spacing w:after="0" w:line="240" w:lineRule="auto"/>
    </w:pPr>
  </w:style>
  <w:style w:type="character" w:styleId="a4">
    <w:name w:val="Strong"/>
    <w:basedOn w:val="a0"/>
    <w:uiPriority w:val="22"/>
    <w:qFormat/>
    <w:rsid w:val="009B0F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410297">
      <w:bodyDiv w:val="1"/>
      <w:marLeft w:val="0"/>
      <w:marRight w:val="0"/>
      <w:marTop w:val="0"/>
      <w:marBottom w:val="0"/>
      <w:divBdr>
        <w:top w:val="none" w:sz="0" w:space="0" w:color="auto"/>
        <w:left w:val="none" w:sz="0" w:space="0" w:color="auto"/>
        <w:bottom w:val="none" w:sz="0" w:space="0" w:color="auto"/>
        <w:right w:val="none" w:sz="0" w:space="0" w:color="auto"/>
      </w:divBdr>
      <w:divsChild>
        <w:div w:id="22754100">
          <w:marLeft w:val="0"/>
          <w:marRight w:val="0"/>
          <w:marTop w:val="150"/>
          <w:marBottom w:val="150"/>
          <w:divBdr>
            <w:top w:val="none" w:sz="0" w:space="0" w:color="auto"/>
            <w:left w:val="none" w:sz="0" w:space="0" w:color="auto"/>
            <w:bottom w:val="none" w:sz="0" w:space="0" w:color="auto"/>
            <w:right w:val="none" w:sz="0" w:space="0" w:color="auto"/>
          </w:divBdr>
        </w:div>
        <w:div w:id="1968924467">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1038</Words>
  <Characters>5921</Characters>
  <Application>Microsoft Office Word</Application>
  <DocSecurity>0</DocSecurity>
  <Lines>49</Lines>
  <Paragraphs>13</Paragraphs>
  <ScaleCrop>false</ScaleCrop>
  <Company/>
  <LinksUpToDate>false</LinksUpToDate>
  <CharactersWithSpaces>6946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3</cp:revision>
  <dcterms:created xsi:type="dcterms:W3CDTF">2017-11-27T16:57:00Z</dcterms:created>
  <dcterms:modified xsi:type="dcterms:W3CDTF">2017-11-27T16:57:00Z</dcterms:modified>
</cp:coreProperties>
</file>